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RAZDJEL: MINISTARSTVO ZNANOSTI,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OBRAZOVANJA I SPORTA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GLAVA: OSNOVNO OBRAZOVANJE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PRORAČUNSKI KORISNIK: OŠ «IVAN FILIPOVIĆ»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VELIKA KOPANICA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  I  L  J  E  Š  K  E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B70E44">
        <w:rPr>
          <w:rFonts w:ascii="Times New Roman" w:eastAsia="Times New Roman" w:hAnsi="Times New Roman" w:cs="Times New Roman"/>
          <w:b/>
          <w:sz w:val="24"/>
        </w:rPr>
        <w:t xml:space="preserve"> Bilješke uz BILANCU  I-XII/2019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AOP 010 - Povećana vrijednost </w:t>
      </w:r>
      <w:r w:rsidR="00B70E44">
        <w:rPr>
          <w:rFonts w:ascii="Times New Roman" w:eastAsia="Times New Roman" w:hAnsi="Times New Roman" w:cs="Times New Roman"/>
          <w:sz w:val="24"/>
        </w:rPr>
        <w:t>građevinskih objekata – napravljena energetska obnova matične škole „Ivan Filipović“ Velika Kopanica, radove obavila STOLARIJA GRAND d.o.o. Županja u iznosu od 2.343.139,14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015 –</w:t>
      </w:r>
      <w:r w:rsidR="00B70E44">
        <w:rPr>
          <w:rFonts w:ascii="Times New Roman" w:eastAsia="Times New Roman" w:hAnsi="Times New Roman" w:cs="Times New Roman"/>
          <w:sz w:val="24"/>
        </w:rPr>
        <w:t xml:space="preserve"> Kupljen</w:t>
      </w:r>
      <w:r w:rsidR="00A10E8F">
        <w:rPr>
          <w:rFonts w:ascii="Times New Roman" w:eastAsia="Times New Roman" w:hAnsi="Times New Roman" w:cs="Times New Roman"/>
          <w:sz w:val="24"/>
        </w:rPr>
        <w:t xml:space="preserve"> komunikacijski zidni ormar u iznosu od 2.922,50 </w:t>
      </w:r>
    </w:p>
    <w:p w:rsidR="00A10E8F" w:rsidRDefault="00A10E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o21 – Kupljena drobilica za orahe  u iznosu od 8.700,00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Rashodovano osnovnih s</w:t>
      </w:r>
      <w:r w:rsidR="00A10E8F">
        <w:rPr>
          <w:rFonts w:ascii="Times New Roman" w:eastAsia="Times New Roman" w:hAnsi="Times New Roman" w:cs="Times New Roman"/>
          <w:sz w:val="24"/>
        </w:rPr>
        <w:t>redstava u vrijednosti 53.378,85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Rashodovano sitnog inventar</w:t>
      </w:r>
      <w:r w:rsidR="00A10E8F">
        <w:rPr>
          <w:rFonts w:ascii="Times New Roman" w:eastAsia="Times New Roman" w:hAnsi="Times New Roman" w:cs="Times New Roman"/>
          <w:sz w:val="24"/>
        </w:rPr>
        <w:t>a u vrijednosti               3,50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Kupljeno sitnog i</w:t>
      </w:r>
      <w:r w:rsidR="00A10E8F">
        <w:rPr>
          <w:rFonts w:ascii="Times New Roman" w:eastAsia="Times New Roman" w:hAnsi="Times New Roman" w:cs="Times New Roman"/>
          <w:sz w:val="24"/>
        </w:rPr>
        <w:t xml:space="preserve">nventara u vrijednosti  </w:t>
      </w:r>
      <w:r>
        <w:rPr>
          <w:rFonts w:ascii="Times New Roman" w:eastAsia="Times New Roman" w:hAnsi="Times New Roman" w:cs="Times New Roman"/>
          <w:sz w:val="24"/>
        </w:rPr>
        <w:t>46.182,24</w:t>
      </w:r>
    </w:p>
    <w:p w:rsidR="00FC3F12" w:rsidRDefault="00602B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nastavna pomagala –</w:t>
      </w:r>
      <w:proofErr w:type="spellStart"/>
      <w:r>
        <w:rPr>
          <w:rFonts w:ascii="Times New Roman" w:eastAsia="Times New Roman" w:hAnsi="Times New Roman" w:cs="Times New Roman"/>
          <w:sz w:val="24"/>
        </w:rPr>
        <w:t>kurikularna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reforma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031    Kupljene knjige za  k</w:t>
      </w:r>
      <w:r w:rsidR="00A10E8F">
        <w:rPr>
          <w:rFonts w:ascii="Times New Roman" w:eastAsia="Times New Roman" w:hAnsi="Times New Roman" w:cs="Times New Roman"/>
          <w:sz w:val="24"/>
        </w:rPr>
        <w:t xml:space="preserve">njižnicu u </w:t>
      </w:r>
      <w:r w:rsidR="00602BF3">
        <w:rPr>
          <w:rFonts w:ascii="Times New Roman" w:eastAsia="Times New Roman" w:hAnsi="Times New Roman" w:cs="Times New Roman"/>
          <w:sz w:val="24"/>
        </w:rPr>
        <w:t>vrijednosti  4.803</w:t>
      </w:r>
      <w:r w:rsidR="00A10E8F">
        <w:rPr>
          <w:rFonts w:ascii="Times New Roman" w:eastAsia="Times New Roman" w:hAnsi="Times New Roman" w:cs="Times New Roman"/>
          <w:sz w:val="24"/>
        </w:rPr>
        <w:t>,02</w:t>
      </w:r>
      <w:r>
        <w:rPr>
          <w:rFonts w:ascii="Times New Roman" w:eastAsia="Times New Roman" w:hAnsi="Times New Roman" w:cs="Times New Roman"/>
          <w:sz w:val="24"/>
        </w:rPr>
        <w:t xml:space="preserve"> i dobivene knjige  na poklon za </w:t>
      </w:r>
      <w:proofErr w:type="spellStart"/>
      <w:r>
        <w:rPr>
          <w:rFonts w:ascii="Times New Roman" w:eastAsia="Times New Roman" w:hAnsi="Times New Roman" w:cs="Times New Roman"/>
          <w:sz w:val="24"/>
        </w:rPr>
        <w:t>šk</w:t>
      </w:r>
      <w:proofErr w:type="spellEnd"/>
      <w:r>
        <w:rPr>
          <w:rFonts w:ascii="Times New Roman" w:eastAsia="Times New Roman" w:hAnsi="Times New Roman" w:cs="Times New Roman"/>
          <w:sz w:val="24"/>
        </w:rPr>
        <w:t>. knj</w:t>
      </w:r>
      <w:r w:rsidR="00A10E8F">
        <w:rPr>
          <w:rFonts w:ascii="Times New Roman" w:eastAsia="Times New Roman" w:hAnsi="Times New Roman" w:cs="Times New Roman"/>
          <w:sz w:val="24"/>
        </w:rPr>
        <w:t xml:space="preserve">ižnicu u vrijednosti od 2.550,00. I kupljeni udžbenici iz pomoći proračunskim korisnicima iz proračuna koji im mnije </w:t>
      </w:r>
      <w:r w:rsidR="00602BF3">
        <w:rPr>
          <w:rFonts w:ascii="Times New Roman" w:eastAsia="Times New Roman" w:hAnsi="Times New Roman" w:cs="Times New Roman"/>
          <w:sz w:val="24"/>
        </w:rPr>
        <w:t>nadležan u vrijednosti od 83.790</w:t>
      </w:r>
      <w:r w:rsidR="00A10E8F">
        <w:rPr>
          <w:rFonts w:ascii="Times New Roman" w:eastAsia="Times New Roman" w:hAnsi="Times New Roman" w:cs="Times New Roman"/>
          <w:sz w:val="24"/>
        </w:rPr>
        <w:t>,62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080  Potraživanja iz HZZO-a za nerefundirana</w:t>
      </w:r>
      <w:r w:rsidR="00A10E8F">
        <w:rPr>
          <w:rFonts w:ascii="Times New Roman" w:eastAsia="Times New Roman" w:hAnsi="Times New Roman" w:cs="Times New Roman"/>
          <w:sz w:val="24"/>
        </w:rPr>
        <w:t xml:space="preserve"> bolovanja u iznosu od  5.708,31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AOP 154   Potraživanja za prihode iz proračuna –  prihodi za posebne namjene,                                            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vlastiti prihodi</w:t>
      </w:r>
      <w:r w:rsidR="00602BF3">
        <w:rPr>
          <w:rFonts w:ascii="Times New Roman" w:eastAsia="Times New Roman" w:hAnsi="Times New Roman" w:cs="Times New Roman"/>
          <w:sz w:val="24"/>
        </w:rPr>
        <w:t xml:space="preserve"> (prihodi od iznajmljivanja školske športske dvorane) i pomoći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02BF3">
        <w:rPr>
          <w:rFonts w:ascii="Times New Roman" w:eastAsia="Times New Roman" w:hAnsi="Times New Roman" w:cs="Times New Roman"/>
          <w:sz w:val="24"/>
        </w:rPr>
        <w:t xml:space="preserve">                      (                 (s</w:t>
      </w:r>
      <w:r>
        <w:rPr>
          <w:rFonts w:ascii="Times New Roman" w:eastAsia="Times New Roman" w:hAnsi="Times New Roman" w:cs="Times New Roman"/>
          <w:sz w:val="24"/>
        </w:rPr>
        <w:t xml:space="preserve">redstva od HZZZ za str.osposobljav.i </w:t>
      </w:r>
      <w:r w:rsidR="00E6451B">
        <w:rPr>
          <w:rFonts w:ascii="Times New Roman" w:eastAsia="Times New Roman" w:hAnsi="Times New Roman" w:cs="Times New Roman"/>
          <w:sz w:val="24"/>
        </w:rPr>
        <w:t>sredstva od Agencije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6451B">
        <w:rPr>
          <w:rFonts w:ascii="Times New Roman" w:eastAsia="Times New Roman" w:hAnsi="Times New Roman" w:cs="Times New Roman"/>
          <w:sz w:val="24"/>
        </w:rPr>
        <w:t xml:space="preserve"> za plaćanje u 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6451B">
        <w:rPr>
          <w:rFonts w:ascii="Times New Roman" w:eastAsia="Times New Roman" w:hAnsi="Times New Roman" w:cs="Times New Roman"/>
          <w:sz w:val="24"/>
        </w:rPr>
        <w:tab/>
        <w:t xml:space="preserve">       poljoprivredi)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E6451B">
        <w:rPr>
          <w:rFonts w:ascii="Times New Roman" w:eastAsia="Times New Roman" w:hAnsi="Times New Roman" w:cs="Times New Roman"/>
          <w:sz w:val="24"/>
        </w:rPr>
        <w:t xml:space="preserve"> 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E645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AOP 161  Plaća za 12. </w:t>
      </w:r>
      <w:proofErr w:type="spellStart"/>
      <w:r>
        <w:rPr>
          <w:rFonts w:ascii="Times New Roman" w:eastAsia="Times New Roman" w:hAnsi="Times New Roman" w:cs="Times New Roman"/>
          <w:sz w:val="24"/>
        </w:rPr>
        <w:t>mj</w:t>
      </w:r>
      <w:proofErr w:type="spellEnd"/>
      <w:r>
        <w:rPr>
          <w:rFonts w:ascii="Times New Roman" w:eastAsia="Times New Roman" w:hAnsi="Times New Roman" w:cs="Times New Roman"/>
          <w:sz w:val="24"/>
        </w:rPr>
        <w:t>. 2019., pomoć za duže bolovanje, jubilarna nagrada i regres</w:t>
      </w:r>
      <w:r w:rsidR="004E706B">
        <w:rPr>
          <w:rFonts w:ascii="Times New Roman" w:eastAsia="Times New Roman" w:hAnsi="Times New Roman" w:cs="Times New Roman"/>
          <w:sz w:val="24"/>
        </w:rPr>
        <w:t xml:space="preserve"> knjiženo na kontinuirane rashode budućih razdoblja 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 174   Bolovanje na teret HZZO-a usklađe</w:t>
      </w:r>
      <w:r w:rsidR="00E6451B">
        <w:rPr>
          <w:rFonts w:ascii="Times New Roman" w:eastAsia="Times New Roman" w:hAnsi="Times New Roman" w:cs="Times New Roman"/>
          <w:sz w:val="24"/>
        </w:rPr>
        <w:t>no i kompenzirano sve do 11/2019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375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Bilješke uz PR-RAS  I-XII/2019</w:t>
      </w:r>
      <w:r w:rsidR="004E706B">
        <w:rPr>
          <w:rFonts w:ascii="Times New Roman" w:eastAsia="Times New Roman" w:hAnsi="Times New Roman" w:cs="Times New Roman"/>
          <w:b/>
          <w:sz w:val="24"/>
        </w:rPr>
        <w:t>.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 058   Pomoć iz Agencije za plaćanje u poljoprivredi za Učeničku zadrugu i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Pomoć  od HZZZ-a za stručno osposobljavanje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 064   Plaće i ostala materijalna prava djelatnika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 065   Kap</w:t>
      </w:r>
      <w:r w:rsidR="00E6451B">
        <w:rPr>
          <w:rFonts w:ascii="Times New Roman" w:eastAsia="Times New Roman" w:hAnsi="Times New Roman" w:cs="Times New Roman"/>
          <w:sz w:val="24"/>
        </w:rPr>
        <w:t>italne pomoći za nabavu udžbenika</w:t>
      </w:r>
      <w:r>
        <w:rPr>
          <w:rFonts w:ascii="Times New Roman" w:eastAsia="Times New Roman" w:hAnsi="Times New Roman" w:cs="Times New Roman"/>
          <w:sz w:val="24"/>
        </w:rPr>
        <w:t xml:space="preserve"> i lektire za </w:t>
      </w:r>
      <w:proofErr w:type="spellStart"/>
      <w:r>
        <w:rPr>
          <w:rFonts w:ascii="Times New Roman" w:eastAsia="Times New Roman" w:hAnsi="Times New Roman" w:cs="Times New Roman"/>
          <w:sz w:val="24"/>
        </w:rPr>
        <w:t>šk</w:t>
      </w:r>
      <w:proofErr w:type="spellEnd"/>
      <w:r>
        <w:rPr>
          <w:rFonts w:ascii="Times New Roman" w:eastAsia="Times New Roman" w:hAnsi="Times New Roman" w:cs="Times New Roman"/>
          <w:sz w:val="24"/>
        </w:rPr>
        <w:t>. knjižnicu</w:t>
      </w:r>
    </w:p>
    <w:p w:rsidR="00D5432A" w:rsidRDefault="00D543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AOP  072   Tekući prijenosi između proračunskih korisnika istog proračuna temeljem </w:t>
      </w:r>
    </w:p>
    <w:p w:rsidR="00D5432A" w:rsidRDefault="00D543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prijenosa EU sredstava  (plaće pomoćnika u nastavi)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 116   Ostali prihodi – sufinanciranje cijene usluge školske kuhinje, uplate od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turističkih agencija za dnevnice nastavnicima na učen. ekskurzijama. 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AOP  125   Prihodi Učeničke zadruge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 126   Prihodi od iznajmljivanja školske športske dvorane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E6451B">
        <w:rPr>
          <w:rFonts w:ascii="Times New Roman" w:eastAsia="Times New Roman" w:hAnsi="Times New Roman" w:cs="Times New Roman"/>
          <w:sz w:val="24"/>
        </w:rPr>
        <w:t>OP  129   Poklonjene</w:t>
      </w:r>
      <w:r>
        <w:rPr>
          <w:rFonts w:ascii="Times New Roman" w:eastAsia="Times New Roman" w:hAnsi="Times New Roman" w:cs="Times New Roman"/>
          <w:sz w:val="24"/>
        </w:rPr>
        <w:t xml:space="preserve"> knjige</w:t>
      </w:r>
      <w:r w:rsidR="00E6451B">
        <w:rPr>
          <w:rFonts w:ascii="Times New Roman" w:eastAsia="Times New Roman" w:hAnsi="Times New Roman" w:cs="Times New Roman"/>
          <w:sz w:val="24"/>
        </w:rPr>
        <w:t xml:space="preserve"> od fizičkih osoba</w:t>
      </w:r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šk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knjižnicu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AOP  132   Prihodi iz nadležnog proračuna jedinice lokalne i područne regionalne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samouprave    za materijalne rashode redovnog p</w:t>
      </w:r>
      <w:r w:rsidR="00E6451B">
        <w:rPr>
          <w:rFonts w:ascii="Times New Roman" w:eastAsia="Times New Roman" w:hAnsi="Times New Roman" w:cs="Times New Roman"/>
          <w:sz w:val="24"/>
        </w:rPr>
        <w:t xml:space="preserve">oslovanja </w:t>
      </w:r>
      <w:r>
        <w:rPr>
          <w:rFonts w:ascii="Times New Roman" w:eastAsia="Times New Roman" w:hAnsi="Times New Roman" w:cs="Times New Roman"/>
          <w:sz w:val="24"/>
        </w:rPr>
        <w:t xml:space="preserve">, projekt "Osiguranje školske prehrane za djecu u riziku od siromaštva" i projekt "Školska shema".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Rashodi </w:t>
      </w:r>
      <w:r w:rsidR="00D5432A">
        <w:rPr>
          <w:rFonts w:ascii="Times New Roman" w:eastAsia="Times New Roman" w:hAnsi="Times New Roman" w:cs="Times New Roman"/>
          <w:sz w:val="24"/>
        </w:rPr>
        <w:t xml:space="preserve"> za zaposlene – plaća za 12/2019</w:t>
      </w:r>
      <w:r>
        <w:rPr>
          <w:rFonts w:ascii="Times New Roman" w:eastAsia="Times New Roman" w:hAnsi="Times New Roman" w:cs="Times New Roman"/>
          <w:sz w:val="24"/>
        </w:rPr>
        <w:t>. knjižena na rashode budućih razdoblja na 19311 i 23…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AOP  155   Ostali rashodi za zaposlene - jubilarne nagrade, pomoći, darovi djeci </w:t>
      </w:r>
      <w:proofErr w:type="spellStart"/>
      <w:r>
        <w:rPr>
          <w:rFonts w:ascii="Times New Roman" w:eastAsia="Times New Roman" w:hAnsi="Times New Roman" w:cs="Times New Roman"/>
          <w:sz w:val="24"/>
        </w:rPr>
        <w:t>sv.Nikole</w:t>
      </w:r>
      <w:proofErr w:type="spellEnd"/>
      <w:r>
        <w:rPr>
          <w:rFonts w:ascii="Times New Roman" w:eastAsia="Times New Roman" w:hAnsi="Times New Roman" w:cs="Times New Roman"/>
          <w:sz w:val="24"/>
        </w:rPr>
        <w:t>,                                              božićnica i regres za godišnji odmor.</w:t>
      </w:r>
    </w:p>
    <w:p w:rsidR="00D5432A" w:rsidRDefault="00D543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 171   Sitni inventar – opremanje (nastavnička pomagala za „Školu za život“)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 183   Ostale usluge – s</w:t>
      </w:r>
      <w:r w:rsidR="00D5432A">
        <w:rPr>
          <w:rFonts w:ascii="Times New Roman" w:eastAsia="Times New Roman" w:hAnsi="Times New Roman" w:cs="Times New Roman"/>
          <w:sz w:val="24"/>
        </w:rPr>
        <w:t xml:space="preserve">u usluge ZNR </w:t>
      </w:r>
    </w:p>
    <w:p w:rsidR="00D5432A" w:rsidRDefault="00D543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Usluge turističkih agencija – ekskurzija 7. razreda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 190   Naknada zbog nezapošljavanja osoba s invaliditetom.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 192  Ostali nespomenuti rashodi poslovanja – rashodi Učeničke zadruge i rashodi  obilježavanja obljetnica i uređenja.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AOP   282    Višak prihoda poslovanja                         </w:t>
      </w:r>
      <w:r w:rsidR="00414D15">
        <w:rPr>
          <w:rFonts w:ascii="Times New Roman" w:eastAsia="Times New Roman" w:hAnsi="Times New Roman" w:cs="Times New Roman"/>
          <w:sz w:val="24"/>
        </w:rPr>
        <w:t xml:space="preserve">                        186.846,31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AOP   399    Manja prihoda od nefinancijske imovine                       </w:t>
      </w:r>
      <w:r w:rsidR="00414D15">
        <w:rPr>
          <w:rFonts w:ascii="Times New Roman" w:eastAsia="Times New Roman" w:hAnsi="Times New Roman" w:cs="Times New Roman"/>
          <w:sz w:val="24"/>
        </w:rPr>
        <w:t xml:space="preserve">  103.014,14</w:t>
      </w:r>
    </w:p>
    <w:p w:rsidR="00FC3F12" w:rsidRDefault="00414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  405    Ukupan  viš</w:t>
      </w:r>
      <w:r w:rsidR="004E706B">
        <w:rPr>
          <w:rFonts w:ascii="Times New Roman" w:eastAsia="Times New Roman" w:hAnsi="Times New Roman" w:cs="Times New Roman"/>
          <w:sz w:val="24"/>
        </w:rPr>
        <w:t xml:space="preserve">ak prihoda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83.832,17      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AOP   408    Manjak prihoda preneseni                        </w:t>
      </w:r>
      <w:r w:rsidR="00414D15">
        <w:rPr>
          <w:rFonts w:ascii="Times New Roman" w:eastAsia="Times New Roman" w:hAnsi="Times New Roman" w:cs="Times New Roman"/>
          <w:sz w:val="24"/>
        </w:rPr>
        <w:t xml:space="preserve">                        143.467,27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  636    Manjak  prihoda i primitaka za pokriće u</w:t>
      </w:r>
      <w:r w:rsidR="00414D15">
        <w:rPr>
          <w:rFonts w:ascii="Times New Roman" w:eastAsia="Times New Roman" w:hAnsi="Times New Roman" w:cs="Times New Roman"/>
          <w:sz w:val="24"/>
        </w:rPr>
        <w:t xml:space="preserve"> slijedećem       59.635,10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razdoblju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 643    Prosječan broj zaposlenih na osnovu st</w:t>
      </w:r>
      <w:r w:rsidR="00414D15">
        <w:rPr>
          <w:rFonts w:ascii="Times New Roman" w:eastAsia="Times New Roman" w:hAnsi="Times New Roman" w:cs="Times New Roman"/>
          <w:sz w:val="24"/>
        </w:rPr>
        <w:t>anja  izvještajnog razdoblja  47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AOP  645    Prosječan broj zaposlenih na osnovu sati </w:t>
      </w:r>
      <w:r w:rsidR="00414D15">
        <w:rPr>
          <w:rFonts w:ascii="Times New Roman" w:eastAsia="Times New Roman" w:hAnsi="Times New Roman" w:cs="Times New Roman"/>
          <w:sz w:val="24"/>
        </w:rPr>
        <w:t>rada   41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42A7" w:rsidRDefault="003E42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Napravljena je korekcija, umanjenje manjka prihoda od nefinancijske imovine na teret viška prihoda poslovanja na osnovu stanja sa konta 66321, 63622 u iznosu od 89.340,62 kn.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4D15" w:rsidRDefault="00414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RAS – funkcijski 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– 122  - rashodi prehrane učenika u školskoj kuhinji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OBVEZE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Stanje nedospjelih obveza se sastoji od međusobnih obveza proračunskih korisnika -nekompenzirano bolovanje na teret HZZO-a za</w:t>
      </w:r>
      <w:r w:rsidR="00414D15">
        <w:rPr>
          <w:rFonts w:ascii="Times New Roman" w:eastAsia="Times New Roman" w:hAnsi="Times New Roman" w:cs="Times New Roman"/>
          <w:sz w:val="24"/>
        </w:rPr>
        <w:t xml:space="preserve"> 11/2019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75DE6">
        <w:rPr>
          <w:rFonts w:ascii="Times New Roman" w:eastAsia="Times New Roman" w:hAnsi="Times New Roman" w:cs="Times New Roman"/>
          <w:sz w:val="24"/>
        </w:rPr>
        <w:t>u iznosu od 5.708,31</w:t>
      </w:r>
      <w:r>
        <w:rPr>
          <w:rFonts w:ascii="Times New Roman" w:eastAsia="Times New Roman" w:hAnsi="Times New Roman" w:cs="Times New Roman"/>
          <w:sz w:val="24"/>
        </w:rPr>
        <w:t xml:space="preserve"> i obveza za rashod</w:t>
      </w:r>
      <w:r w:rsidR="00414D15">
        <w:rPr>
          <w:rFonts w:ascii="Times New Roman" w:eastAsia="Times New Roman" w:hAnsi="Times New Roman" w:cs="Times New Roman"/>
          <w:sz w:val="24"/>
        </w:rPr>
        <w:t>e poslovanja - plaća za 12/20109</w:t>
      </w:r>
      <w:r>
        <w:rPr>
          <w:rFonts w:ascii="Times New Roman" w:eastAsia="Times New Roman" w:hAnsi="Times New Roman" w:cs="Times New Roman"/>
          <w:sz w:val="24"/>
        </w:rPr>
        <w:t>. i materijalni rashodi k</w:t>
      </w:r>
      <w:r w:rsidR="00414D15">
        <w:rPr>
          <w:rFonts w:ascii="Times New Roman" w:eastAsia="Times New Roman" w:hAnsi="Times New Roman" w:cs="Times New Roman"/>
          <w:sz w:val="24"/>
        </w:rPr>
        <w:t>ojima je  valuta plaćanja u 2</w:t>
      </w:r>
      <w:r w:rsidR="00375DE6">
        <w:rPr>
          <w:rFonts w:ascii="Times New Roman" w:eastAsia="Times New Roman" w:hAnsi="Times New Roman" w:cs="Times New Roman"/>
          <w:sz w:val="24"/>
        </w:rPr>
        <w:t>020. god. u iznosu od 528.959,65</w:t>
      </w:r>
      <w:r w:rsidR="00414D1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>kn.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Stanje </w:t>
      </w:r>
      <w:proofErr w:type="spellStart"/>
      <w:r>
        <w:rPr>
          <w:rFonts w:ascii="Times New Roman" w:eastAsia="Times New Roman" w:hAnsi="Times New Roman" w:cs="Times New Roman"/>
          <w:sz w:val="24"/>
        </w:rPr>
        <w:t>dospjel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obveza odnosi se na  obveze za materijalne rashode prema računu iz računskog plana 232 kojima je valuta plaćanja prekoračena z</w:t>
      </w:r>
      <w:r w:rsidR="00414D15">
        <w:rPr>
          <w:rFonts w:ascii="Times New Roman" w:eastAsia="Times New Roman" w:hAnsi="Times New Roman" w:cs="Times New Roman"/>
          <w:sz w:val="24"/>
        </w:rPr>
        <w:t>a 1-30 dana u iznosu od 19.490,46 kn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P-VRIO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AOP 005  Proizved</w:t>
      </w:r>
      <w:r w:rsidR="00375DE6">
        <w:rPr>
          <w:rFonts w:ascii="Times New Roman" w:eastAsia="Times New Roman" w:hAnsi="Times New Roman" w:cs="Times New Roman"/>
          <w:sz w:val="24"/>
        </w:rPr>
        <w:t xml:space="preserve">ena  dugotrajna imovina – povećanje vrijednosti zbog energetske obnove  </w:t>
      </w:r>
    </w:p>
    <w:p w:rsidR="00375DE6" w:rsidRDefault="00375D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OŠ  „Ivan Filipović“  Velika Kopanica</w:t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375D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Vel. Kopanici,30.1.2020</w:t>
      </w:r>
      <w:r w:rsidR="004E706B">
        <w:rPr>
          <w:rFonts w:ascii="Times New Roman" w:eastAsia="Times New Roman" w:hAnsi="Times New Roman" w:cs="Times New Roman"/>
          <w:sz w:val="24"/>
        </w:rPr>
        <w:t>.</w:t>
      </w:r>
      <w:r w:rsidR="004E706B">
        <w:rPr>
          <w:rFonts w:ascii="Times New Roman" w:eastAsia="Times New Roman" w:hAnsi="Times New Roman" w:cs="Times New Roman"/>
          <w:sz w:val="24"/>
        </w:rPr>
        <w:tab/>
      </w:r>
      <w:r w:rsidR="004E706B">
        <w:rPr>
          <w:rFonts w:ascii="Times New Roman" w:eastAsia="Times New Roman" w:hAnsi="Times New Roman" w:cs="Times New Roman"/>
          <w:sz w:val="24"/>
        </w:rPr>
        <w:tab/>
      </w:r>
      <w:r w:rsidR="004E706B">
        <w:rPr>
          <w:rFonts w:ascii="Times New Roman" w:eastAsia="Times New Roman" w:hAnsi="Times New Roman" w:cs="Times New Roman"/>
          <w:sz w:val="24"/>
        </w:rPr>
        <w:tab/>
      </w:r>
      <w:r w:rsidR="004E706B">
        <w:rPr>
          <w:rFonts w:ascii="Times New Roman" w:eastAsia="Times New Roman" w:hAnsi="Times New Roman" w:cs="Times New Roman"/>
          <w:sz w:val="24"/>
        </w:rPr>
        <w:tab/>
      </w:r>
      <w:r w:rsidR="004E706B">
        <w:rPr>
          <w:rFonts w:ascii="Times New Roman" w:eastAsia="Times New Roman" w:hAnsi="Times New Roman" w:cs="Times New Roman"/>
          <w:sz w:val="24"/>
        </w:rPr>
        <w:tab/>
      </w:r>
      <w:r w:rsidR="004E706B">
        <w:rPr>
          <w:rFonts w:ascii="Times New Roman" w:eastAsia="Times New Roman" w:hAnsi="Times New Roman" w:cs="Times New Roman"/>
          <w:sz w:val="24"/>
        </w:rPr>
        <w:tab/>
        <w:t xml:space="preserve">     Ravnatelj: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Željko Flidr, </w:t>
      </w:r>
      <w:proofErr w:type="spellStart"/>
      <w:r>
        <w:rPr>
          <w:rFonts w:ascii="Times New Roman" w:eastAsia="Times New Roman" w:hAnsi="Times New Roman" w:cs="Times New Roman"/>
          <w:sz w:val="24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C3F12" w:rsidRDefault="004E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F12" w:rsidRDefault="00FC3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C3F12" w:rsidSect="0032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3F12"/>
    <w:rsid w:val="003267CC"/>
    <w:rsid w:val="00375DE6"/>
    <w:rsid w:val="003E42A7"/>
    <w:rsid w:val="00414D15"/>
    <w:rsid w:val="004E706B"/>
    <w:rsid w:val="00602BF3"/>
    <w:rsid w:val="009463C0"/>
    <w:rsid w:val="00A10E8F"/>
    <w:rsid w:val="00B70E44"/>
    <w:rsid w:val="00D5432A"/>
    <w:rsid w:val="00E6451B"/>
    <w:rsid w:val="00FA7662"/>
    <w:rsid w:val="00FC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korisnik</cp:lastModifiedBy>
  <cp:revision>7</cp:revision>
  <cp:lastPrinted>2020-01-29T11:59:00Z</cp:lastPrinted>
  <dcterms:created xsi:type="dcterms:W3CDTF">2020-01-28T11:20:00Z</dcterms:created>
  <dcterms:modified xsi:type="dcterms:W3CDTF">2020-01-29T12:09:00Z</dcterms:modified>
</cp:coreProperties>
</file>